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D91" w:rsidRPr="00372D09" w:rsidRDefault="00EC1D91" w:rsidP="00EC1D91">
      <w:pPr>
        <w:spacing w:after="0" w:line="240" w:lineRule="auto"/>
        <w:jc w:val="center"/>
        <w:rPr>
          <w:rFonts w:ascii="DVOT-Yogesh" w:eastAsia="Times New Roman" w:hAnsi="DVOT-Yogesh" w:cs="DVOT-Yogesh"/>
          <w:bCs/>
          <w:sz w:val="32"/>
          <w:szCs w:val="32"/>
        </w:rPr>
      </w:pPr>
      <w:r w:rsidRPr="00372D09">
        <w:rPr>
          <w:rFonts w:ascii="DVOT-Yogesh" w:hAnsi="DVOT-Yogesh" w:cs="DVOT-Yogesh"/>
          <w:bCs/>
          <w:sz w:val="24"/>
          <w:szCs w:val="24"/>
          <w:cs/>
        </w:rPr>
        <w:t>समाज कल्याण विभाग जिल्हा परिषद सिंधुदुर्ग विभागामार्फत राबविण्यात येत असलेल्या विविध योजना</w:t>
      </w:r>
    </w:p>
    <w:tbl>
      <w:tblPr>
        <w:tblW w:w="10982" w:type="dxa"/>
        <w:tblInd w:w="-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1350"/>
        <w:gridCol w:w="3602"/>
        <w:gridCol w:w="5400"/>
      </w:tblGrid>
      <w:tr w:rsidR="00EC1D91" w:rsidRPr="00380A48" w:rsidTr="00EC1D91">
        <w:trPr>
          <w:trHeight w:hRule="exact" w:val="411"/>
        </w:trPr>
        <w:tc>
          <w:tcPr>
            <w:tcW w:w="10982" w:type="dxa"/>
            <w:gridSpan w:val="4"/>
          </w:tcPr>
          <w:p w:rsidR="00EC1D91" w:rsidRPr="00CA195F" w:rsidRDefault="00EC1D91" w:rsidP="00CC6CC1">
            <w:pPr>
              <w:spacing w:after="0" w:line="240" w:lineRule="auto"/>
              <w:jc w:val="center"/>
              <w:rPr>
                <w:rFonts w:ascii="DVOT-Yogesh" w:hAnsi="DVOT-Yogesh" w:cs="DVOT-Yogesh"/>
                <w:bCs/>
                <w:sz w:val="24"/>
                <w:szCs w:val="24"/>
                <w:lang w:val="en-US"/>
              </w:rPr>
            </w:pPr>
            <w:r>
              <w:rPr>
                <w:rFonts w:ascii="DVOT-Yogesh" w:hAnsi="DVOT-Yogesh" w:cs="DVOT-Yogesh"/>
                <w:bCs/>
                <w:sz w:val="24"/>
                <w:szCs w:val="24"/>
                <w:cs/>
              </w:rPr>
              <w:t xml:space="preserve">जिल्हा परिषद सिंधुदुर्गच्या स्वउत्पन्नातील </w:t>
            </w:r>
            <w:r w:rsidRPr="00CA195F">
              <w:rPr>
                <w:rFonts w:ascii="DVOT-Yogesh" w:hAnsi="DVOT-Yogesh" w:cs="DVOT-Yogesh"/>
                <w:b/>
                <w:bCs/>
                <w:sz w:val="24"/>
                <w:szCs w:val="24"/>
                <w:lang w:val="en-US"/>
              </w:rPr>
              <w:t xml:space="preserve">व </w:t>
            </w:r>
            <w:proofErr w:type="spellStart"/>
            <w:r w:rsidRPr="00CA195F">
              <w:rPr>
                <w:rFonts w:ascii="DVOT-Yogesh" w:hAnsi="DVOT-Yogesh" w:cs="DVOT-Yogesh"/>
                <w:b/>
                <w:bCs/>
                <w:sz w:val="24"/>
                <w:szCs w:val="24"/>
                <w:lang w:val="en-US"/>
              </w:rPr>
              <w:t>शासकीय</w:t>
            </w:r>
            <w:proofErr w:type="spellEnd"/>
            <w:r w:rsidRPr="00CA195F">
              <w:rPr>
                <w:rFonts w:ascii="DVOT-Yogesh" w:hAnsi="DVOT-Yogesh" w:cs="DVOT-Yogesh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195F">
              <w:rPr>
                <w:rFonts w:ascii="DVOT-Yogesh" w:hAnsi="DVOT-Yogesh" w:cs="DVOT-Yogesh"/>
                <w:b/>
                <w:bCs/>
                <w:sz w:val="24"/>
                <w:szCs w:val="24"/>
                <w:lang w:val="en-US"/>
              </w:rPr>
              <w:t>योजना</w:t>
            </w:r>
            <w:proofErr w:type="spellEnd"/>
          </w:p>
        </w:tc>
      </w:tr>
      <w:tr w:rsidR="00EC1D91" w:rsidRPr="00380A48" w:rsidTr="00EC1D91">
        <w:trPr>
          <w:trHeight w:hRule="exact" w:val="326"/>
        </w:trPr>
        <w:tc>
          <w:tcPr>
            <w:tcW w:w="630" w:type="dxa"/>
          </w:tcPr>
          <w:p w:rsidR="00EC1D91" w:rsidRPr="00CA195F" w:rsidRDefault="00EC1D91" w:rsidP="00CC6CC1">
            <w:pPr>
              <w:spacing w:after="0" w:line="240" w:lineRule="auto"/>
              <w:rPr>
                <w:rFonts w:ascii="DVOT-Yogesh" w:hAnsi="DVOT-Yogesh" w:cs="DVOT-Yogesh"/>
                <w:b/>
                <w:sz w:val="20"/>
                <w:cs/>
              </w:rPr>
            </w:pPr>
            <w:r w:rsidRPr="00CA195F">
              <w:rPr>
                <w:rFonts w:ascii="DVOT-Yogesh" w:hAnsi="DVOT-Yogesh" w:cs="DVOT-Yogesh" w:hint="cs"/>
                <w:b/>
                <w:sz w:val="20"/>
                <w:cs/>
              </w:rPr>
              <w:t>क्र</w:t>
            </w:r>
          </w:p>
        </w:tc>
        <w:tc>
          <w:tcPr>
            <w:tcW w:w="1350" w:type="dxa"/>
          </w:tcPr>
          <w:p w:rsidR="00EC1D91" w:rsidRPr="00CA195F" w:rsidRDefault="00EC1D91" w:rsidP="00CC6CC1">
            <w:pPr>
              <w:spacing w:after="0" w:line="240" w:lineRule="auto"/>
              <w:jc w:val="both"/>
              <w:rPr>
                <w:rFonts w:ascii="DVOT-Yogesh" w:hAnsi="DVOT-Yogesh" w:cs="DVOT-Yogesh"/>
                <w:b/>
                <w:sz w:val="20"/>
                <w:cs/>
              </w:rPr>
            </w:pPr>
            <w:r w:rsidRPr="00CA195F">
              <w:rPr>
                <w:rFonts w:ascii="DVOT-Yogesh" w:hAnsi="DVOT-Yogesh" w:cs="DVOT-Yogesh" w:hint="cs"/>
                <w:b/>
                <w:sz w:val="20"/>
                <w:cs/>
              </w:rPr>
              <w:t>योजना नाव</w:t>
            </w:r>
          </w:p>
        </w:tc>
        <w:tc>
          <w:tcPr>
            <w:tcW w:w="3602" w:type="dxa"/>
          </w:tcPr>
          <w:p w:rsidR="00EC1D91" w:rsidRPr="00CA195F" w:rsidRDefault="00EC1D91" w:rsidP="00CC6CC1">
            <w:pPr>
              <w:spacing w:after="0" w:line="240" w:lineRule="auto"/>
              <w:jc w:val="center"/>
              <w:rPr>
                <w:rFonts w:ascii="DVOT-Yogesh" w:hAnsi="DVOT-Yogesh" w:cs="DVOT-Yogesh"/>
                <w:b/>
                <w:sz w:val="20"/>
                <w:cs/>
              </w:rPr>
            </w:pPr>
            <w:r w:rsidRPr="00CA195F">
              <w:rPr>
                <w:rFonts w:ascii="DVOT-Yogesh" w:hAnsi="DVOT-Yogesh" w:cs="DVOT-Yogesh" w:hint="cs"/>
                <w:b/>
                <w:sz w:val="20"/>
                <w:cs/>
              </w:rPr>
              <w:t>योजना तपशिल / स्वरुप</w:t>
            </w:r>
          </w:p>
        </w:tc>
        <w:tc>
          <w:tcPr>
            <w:tcW w:w="5400" w:type="dxa"/>
          </w:tcPr>
          <w:p w:rsidR="00EC1D91" w:rsidRPr="00CA195F" w:rsidRDefault="00EC1D91" w:rsidP="00CC6CC1">
            <w:pPr>
              <w:spacing w:after="0" w:line="240" w:lineRule="auto"/>
              <w:jc w:val="center"/>
              <w:rPr>
                <w:rFonts w:ascii="DVOT-Yogesh" w:hAnsi="DVOT-Yogesh" w:cs="DVOT-Yogesh"/>
                <w:b/>
                <w:sz w:val="20"/>
                <w:cs/>
              </w:rPr>
            </w:pPr>
            <w:r w:rsidRPr="00CA195F">
              <w:rPr>
                <w:rFonts w:ascii="DVOT-Yogesh" w:hAnsi="DVOT-Yogesh" w:cs="DVOT-Yogesh" w:hint="cs"/>
                <w:b/>
                <w:sz w:val="20"/>
                <w:cs/>
              </w:rPr>
              <w:t>लाभार्थी निकष व जोडावयाची आवश्यक कागदपत्रे</w:t>
            </w:r>
          </w:p>
        </w:tc>
      </w:tr>
      <w:tr w:rsidR="00EC1D91" w:rsidRPr="00380A48" w:rsidTr="00EC1D91">
        <w:trPr>
          <w:trHeight w:hRule="exact" w:val="8605"/>
        </w:trPr>
        <w:tc>
          <w:tcPr>
            <w:tcW w:w="630" w:type="dxa"/>
          </w:tcPr>
          <w:p w:rsidR="00EC1D91" w:rsidRPr="00AB5923" w:rsidRDefault="00EC1D91" w:rsidP="00CC6CC1">
            <w:pPr>
              <w:spacing w:after="0" w:line="240" w:lineRule="auto"/>
              <w:rPr>
                <w:rFonts w:ascii="Mangal" w:hAnsi="Mangal" w:cs="Mangal"/>
                <w:sz w:val="20"/>
                <w:szCs w:val="18"/>
              </w:rPr>
            </w:pPr>
            <w:r>
              <w:rPr>
                <w:rFonts w:ascii="Mangal" w:hAnsi="Mangal" w:cs="Mangal"/>
                <w:sz w:val="20"/>
                <w:szCs w:val="18"/>
              </w:rPr>
              <w:t>5</w:t>
            </w:r>
          </w:p>
        </w:tc>
        <w:tc>
          <w:tcPr>
            <w:tcW w:w="1350" w:type="dxa"/>
          </w:tcPr>
          <w:p w:rsidR="00EC1D91" w:rsidRPr="003C3873" w:rsidRDefault="00EC1D91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जि.प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. २०%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सेस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अनुदानातून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मागासवर्गीयांना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पिठाची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गिरण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(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घरघंटी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)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खरेदीसाठी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अर्थसहाय्य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देणे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EC1D91" w:rsidRPr="006C65C0" w:rsidRDefault="00EC1D91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</w:p>
        </w:tc>
        <w:tc>
          <w:tcPr>
            <w:tcW w:w="3602" w:type="dxa"/>
          </w:tcPr>
          <w:p w:rsidR="00EC1D91" w:rsidRDefault="00EC1D91" w:rsidP="00CC6CC1">
            <w:pPr>
              <w:spacing w:after="0" w:line="240" w:lineRule="auto"/>
              <w:rPr>
                <w:rFonts w:ascii="DVOT-Yogesh" w:hAnsi="DVOT-Yogesh" w:cs="DVOT-Yogesh"/>
                <w:sz w:val="20"/>
              </w:rPr>
            </w:pPr>
            <w:proofErr w:type="spellStart"/>
            <w:r>
              <w:rPr>
                <w:rFonts w:ascii="DVOT-Yogesh" w:hAnsi="DVOT-Yogesh" w:cs="DVOT-Yogesh"/>
                <w:sz w:val="20"/>
              </w:rPr>
              <w:t>सदरची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योजना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ही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जिल्हा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परिषद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20%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स्वउत्पन्नातील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असून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सदर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योजनेसाठी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स्थनिक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स्तरावरून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दर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निश्चित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करून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पात्र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लाभार्थ्यांच्या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खाती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निश्चीत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दराच्या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90%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अनुदान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जमा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केले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जाते</w:t>
            </w:r>
            <w:proofErr w:type="spellEnd"/>
            <w:r>
              <w:rPr>
                <w:rFonts w:ascii="DVOT-Yogesh" w:hAnsi="DVOT-Yogesh" w:cs="DVOT-Yogesh"/>
                <w:sz w:val="20"/>
              </w:rPr>
              <w:t>.</w:t>
            </w:r>
          </w:p>
        </w:tc>
        <w:tc>
          <w:tcPr>
            <w:tcW w:w="5400" w:type="dxa"/>
          </w:tcPr>
          <w:p w:rsidR="00EC1D91" w:rsidRDefault="00EC1D91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१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लाभार्थी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हा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ग्रामिण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भागातील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अनुसूचति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जाती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/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जमाती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EC1D91" w:rsidRDefault="00EC1D91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नवबौध्द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,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विजाभज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,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यापैकी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असलेबाबत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सक्षम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अधिकारी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यांनी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EC1D91" w:rsidRPr="003C3873" w:rsidRDefault="00EC1D91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दिलेला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जातीचा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दाखला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EC1D91" w:rsidRDefault="00EC1D91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२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लाभार्थी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दारिद्र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रेषेखालील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असलेबाबतचा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दाखला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किंवा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त्याचे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EC1D91" w:rsidRDefault="00EC1D91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वार्षिक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उत्पन्न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रु.७०,०००/-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च्या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मर्यादित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असलेबाबत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EC1D91" w:rsidRPr="003C3873" w:rsidRDefault="00EC1D91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तहसिलदार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यांचा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दाखला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EC1D91" w:rsidRDefault="00EC1D91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३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लाभार्थी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हा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संबधित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गांवचा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रहिवाशी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असलेबाबत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EC1D91" w:rsidRPr="003C3873" w:rsidRDefault="00EC1D91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स्वयघोषणापत्र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EC1D91" w:rsidRPr="003C3873" w:rsidRDefault="00EC1D91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४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लाभार्थी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सदर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योजनेस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पात्र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असलेबाबत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ग्रामसभेचा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ठराव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EC1D91" w:rsidRDefault="00EC1D91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५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लाभार्थ्यांने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या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योजनेचा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यापूर्वी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लाभ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घेतला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नसलेबाबत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EC1D91" w:rsidRPr="003C3873" w:rsidRDefault="00EC1D91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स्वंयघोषणापत्र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EC1D91" w:rsidRDefault="00EC1D91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६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व्यवसायासाठी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आवश्यक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जागा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असलेबाबत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ग्रामपंचायतीचा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EC1D91" w:rsidRDefault="00EC1D91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असेसमेंट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उत्तारा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(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भाडेकरू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असलेस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घरमालकाचे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र.रु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. १००/- </w:t>
            </w:r>
          </w:p>
          <w:p w:rsidR="00EC1D91" w:rsidRPr="003C3873" w:rsidRDefault="00EC1D91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च्या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स्टॅम्पवर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संमतीपत्र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)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आवश्यक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EC1D91" w:rsidRDefault="00EC1D91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७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व्यवसायासाठी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लाईट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आवश्यक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असल्याने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लाईट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बिल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. (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लाईट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EC1D91" w:rsidRDefault="00EC1D91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बिल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दुसऱ्या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व्यक्तीच्या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नांवे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असल्यास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साध्या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कागदावर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EC1D91" w:rsidRPr="003C3873" w:rsidRDefault="00EC1D91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संमतीपत्र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आवश्यक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) </w:t>
            </w:r>
          </w:p>
          <w:p w:rsidR="00EC1D91" w:rsidRPr="003C3873" w:rsidRDefault="00EC1D91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८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लाभार्थ्यांच्या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आधार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कार्डची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छायांकित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प्रत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EC1D91" w:rsidRPr="003C3873" w:rsidRDefault="00EC1D91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९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लाभार्थ्यांच्या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बैंक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पासबुकची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(IFSC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कोडसह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)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छायांकित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प्रत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EC1D91" w:rsidRDefault="00EC1D91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१०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दिनांक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०९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में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२०००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च्या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शासन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निर्णयानुसार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छोटे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कुंटुब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EC1D91" w:rsidRPr="003C3873" w:rsidRDefault="00EC1D91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असलेबाबत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स्वयधघोषणापत्र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EC1D91" w:rsidRPr="003C3873" w:rsidRDefault="00EC1D91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११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लाभार्थ्यांच्या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शिधापत्रक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(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रेशनकार्डची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)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छायांकित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प्रत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EC1D91" w:rsidRDefault="00EC1D91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१२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लाभार्थी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यांनी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खालील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बाबी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नमुद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असलेले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गटविकास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EC1D91" w:rsidRDefault="00EC1D91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अधिकारी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पंचायत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समिती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यांचे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समक्ष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केलेले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साध्या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कागदावर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EC1D91" w:rsidRDefault="00EC1D91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हमीपत्र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आवश्यक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. (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सदरचे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हमीपत्र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हे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पिठाची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गिरण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(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घरघंटी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) </w:t>
            </w:r>
          </w:p>
          <w:p w:rsidR="00EC1D91" w:rsidRPr="006C65C0" w:rsidRDefault="00EC1D91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चा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प्रस्ताव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मंजूर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झाल्यावर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करावयाचे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आहे</w:t>
            </w:r>
            <w:proofErr w:type="spellEnd"/>
            <w:r w:rsidRPr="003C3873">
              <w:rPr>
                <w:rFonts w:ascii="DVOT-Yogesh" w:hAnsi="DVOT-Yogesh" w:cs="DVOT-Yogesh"/>
                <w:bCs/>
                <w:sz w:val="20"/>
                <w:szCs w:val="22"/>
              </w:rPr>
              <w:t>.)</w:t>
            </w:r>
          </w:p>
        </w:tc>
      </w:tr>
    </w:tbl>
    <w:p w:rsidR="00EE5A6E" w:rsidRDefault="00EE5A6E">
      <w:bookmarkStart w:id="0" w:name="_GoBack"/>
      <w:bookmarkEnd w:id="0"/>
    </w:p>
    <w:sectPr w:rsidR="00EE5A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VOT-Yogesh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9BD"/>
    <w:rsid w:val="008939BD"/>
    <w:rsid w:val="00EC1D91"/>
    <w:rsid w:val="00EE5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1D91"/>
    <w:rPr>
      <w:szCs w:val="20"/>
      <w:lang w:val="en-IN" w:bidi="mr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1D91"/>
    <w:rPr>
      <w:szCs w:val="20"/>
      <w:lang w:val="en-IN" w:bidi="mr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zpadmin</dc:creator>
  <cp:keywords/>
  <dc:description/>
  <cp:lastModifiedBy>zpadmin</cp:lastModifiedBy>
  <cp:revision>2</cp:revision>
  <dcterms:created xsi:type="dcterms:W3CDTF">2025-01-31T06:00:00Z</dcterms:created>
  <dcterms:modified xsi:type="dcterms:W3CDTF">2025-01-31T06:01:00Z</dcterms:modified>
</cp:coreProperties>
</file>